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ind w:right="1"/>
        <w:rPr>
          <w:color w:val="000000"/>
          <w:sz w:val="20"/>
          <w:szCs w:val="20"/>
          <w:u w:color="000000"/>
        </w:rPr>
      </w:pPr>
      <w:r>
        <w:rPr>
          <w:color w:val="000000"/>
          <w:sz w:val="17"/>
          <w:szCs w:val="17"/>
          <w:u w:color="000000"/>
          <w:rtl w:val="0"/>
          <w:lang w:val="en-US"/>
        </w:rPr>
        <w:t>Wz</w:t>
      </w:r>
      <w:r>
        <w:rPr>
          <w:color w:val="000000"/>
          <w:sz w:val="17"/>
          <w:szCs w:val="17"/>
          <w:u w:color="000000"/>
          <w:rtl w:val="0"/>
          <w:lang w:val="es-ES_tradnl"/>
        </w:rPr>
        <w:t>ó</w:t>
      </w:r>
      <w:r>
        <w:rPr>
          <w:color w:val="000000"/>
          <w:sz w:val="17"/>
          <w:szCs w:val="17"/>
          <w:u w:color="000000"/>
          <w:rtl w:val="0"/>
        </w:rPr>
        <w:t>r o</w:t>
      </w:r>
      <w:r>
        <w:rPr>
          <w:color w:val="000000"/>
          <w:sz w:val="17"/>
          <w:szCs w:val="17"/>
          <w:u w:color="000000"/>
          <w:rtl w:val="0"/>
        </w:rPr>
        <w:t>ś</w:t>
      </w:r>
      <w:r>
        <w:rPr>
          <w:color w:val="000000"/>
          <w:sz w:val="17"/>
          <w:szCs w:val="17"/>
          <w:u w:color="000000"/>
          <w:rtl w:val="0"/>
        </w:rPr>
        <w:t>wiadczenia i zobowi</w:t>
      </w:r>
      <w:r>
        <w:rPr>
          <w:color w:val="000000"/>
          <w:sz w:val="17"/>
          <w:szCs w:val="17"/>
          <w:u w:color="000000"/>
          <w:rtl w:val="0"/>
        </w:rPr>
        <w:t>ą</w:t>
      </w:r>
      <w:r>
        <w:rPr>
          <w:color w:val="000000"/>
          <w:sz w:val="17"/>
          <w:szCs w:val="17"/>
          <w:u w:color="000000"/>
          <w:rtl w:val="0"/>
        </w:rPr>
        <w:t>zania osoby przetwarzaj</w:t>
      </w:r>
      <w:r>
        <w:rPr>
          <w:color w:val="000000"/>
          <w:sz w:val="17"/>
          <w:szCs w:val="17"/>
          <w:u w:color="000000"/>
          <w:rtl w:val="0"/>
        </w:rPr>
        <w:t>ą</w:t>
      </w:r>
      <w:r>
        <w:rPr>
          <w:color w:val="000000"/>
          <w:sz w:val="17"/>
          <w:szCs w:val="17"/>
          <w:u w:color="000000"/>
          <w:rtl w:val="0"/>
        </w:rPr>
        <w:t>cej dane osobowe</w:t>
      </w:r>
    </w:p>
    <w:p>
      <w:pPr>
        <w:pStyle w:val="Normal.0"/>
        <w:spacing w:after="244"/>
        <w:rPr>
          <w:color w:val="000000"/>
          <w:sz w:val="20"/>
          <w:szCs w:val="20"/>
          <w:u w:color="000000"/>
        </w:rPr>
      </w:pPr>
    </w:p>
    <w:p>
      <w:pPr>
        <w:pStyle w:val="Normal.0"/>
        <w:spacing w:after="5"/>
        <w:ind w:left="10" w:hanging="1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 xml:space="preserve">. . . . . . . . . . . . . . . . . . . , dn. . . . . . . . . . . . . . . . r. </w:t>
      </w:r>
    </w:p>
    <w:p>
      <w:pPr>
        <w:pStyle w:val="Normal.0"/>
        <w:tabs>
          <w:tab w:val="center" w:pos="4920"/>
        </w:tabs>
        <w:spacing w:after="577" w:line="248" w:lineRule="auto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 xml:space="preserve"> </w:t>
        <w:tab/>
      </w:r>
      <w:r>
        <w:rPr>
          <w:color w:val="000000"/>
          <w:sz w:val="18"/>
          <w:szCs w:val="18"/>
          <w:u w:color="000000"/>
          <w:rtl w:val="0"/>
        </w:rPr>
        <w:t>[data sporz</w:t>
      </w:r>
      <w:r>
        <w:rPr>
          <w:color w:val="000000"/>
          <w:sz w:val="18"/>
          <w:szCs w:val="18"/>
          <w:u w:color="000000"/>
          <w:rtl w:val="0"/>
        </w:rPr>
        <w:t>ą</w:t>
      </w:r>
      <w:r>
        <w:rPr>
          <w:color w:val="000000"/>
          <w:sz w:val="18"/>
          <w:szCs w:val="18"/>
          <w:u w:color="000000"/>
          <w:rtl w:val="0"/>
        </w:rPr>
        <w:t>dzenia]</w:t>
      </w:r>
    </w:p>
    <w:p>
      <w:pPr>
        <w:pStyle w:val="Normal.0"/>
        <w:keepNext w:val="1"/>
        <w:keepLines w:val="1"/>
        <w:spacing w:after="15" w:line="248" w:lineRule="auto"/>
        <w:ind w:left="272" w:right="203" w:hanging="10"/>
        <w:jc w:val="center"/>
        <w:outlineLvl w:val="1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UPOWA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NIENIE DO PRZETWARZANIA DANYCH OSOBOWYCH</w:t>
      </w:r>
    </w:p>
    <w:p>
      <w:pPr>
        <w:pStyle w:val="Normal.0"/>
        <w:spacing w:after="536"/>
        <w:ind w:right="1"/>
        <w:jc w:val="center"/>
        <w:rPr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nr . . . . . . . . . . . . . . . . . . . . . . . . . . . . . [je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ż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eli jest nadawany]</w:t>
      </w:r>
    </w:p>
    <w:p>
      <w:pPr>
        <w:pStyle w:val="Normal.0"/>
        <w:spacing w:after="106" w:line="248" w:lineRule="auto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Dzia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aj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 xml:space="preserve">c w imieniu </w:t>
      </w:r>
      <w:r>
        <w:rPr>
          <w:color w:val="000000"/>
          <w:sz w:val="20"/>
          <w:szCs w:val="20"/>
          <w:u w:color="000000"/>
          <w:rtl w:val="0"/>
        </w:rPr>
        <w:t xml:space="preserve">… </w:t>
      </w:r>
      <w:r>
        <w:rPr>
          <w:color w:val="000000"/>
          <w:sz w:val="20"/>
          <w:szCs w:val="20"/>
          <w:u w:color="000000"/>
          <w:rtl w:val="0"/>
        </w:rPr>
        <w:t>. . . . . . . . . . . . . . . . . . . . . . . . . . . . . . . . niniejszym upowa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  <w:lang w:val="it-IT"/>
        </w:rPr>
        <w:t>niam:</w:t>
      </w:r>
    </w:p>
    <w:p>
      <w:pPr>
        <w:pStyle w:val="Normal.0"/>
        <w:spacing w:after="126" w:line="248" w:lineRule="auto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Pani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 xml:space="preserve">/Pana </w:t>
      </w:r>
      <w:r>
        <w:rPr>
          <w:color w:val="000000"/>
          <w:sz w:val="20"/>
          <w:szCs w:val="20"/>
          <w:u w:color="000000"/>
          <w:rtl w:val="0"/>
        </w:rPr>
        <w:t xml:space="preserve">… </w:t>
      </w:r>
      <w:r>
        <w:rPr>
          <w:color w:val="000000"/>
          <w:sz w:val="20"/>
          <w:szCs w:val="20"/>
          <w:u w:color="000000"/>
          <w:rtl w:val="0"/>
        </w:rPr>
        <w:t xml:space="preserve">. . . . . . . . . . . . . . . . . . . . . . . . . . . . . . . . . . . . . . . . . . . . . . . . . . . . . . . . . . </w:t>
      </w:r>
    </w:p>
    <w:p>
      <w:pPr>
        <w:pStyle w:val="Normal.0"/>
        <w:spacing w:after="0" w:line="369" w:lineRule="auto"/>
        <w:ind w:left="10" w:hanging="10"/>
        <w:jc w:val="center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 xml:space="preserve">Stanowisko </w:t>
        <w:tab/>
      </w:r>
      <w:r>
        <w:rPr>
          <w:color w:val="000000"/>
          <w:sz w:val="20"/>
          <w:szCs w:val="20"/>
          <w:u w:color="000000"/>
          <w:rtl w:val="0"/>
        </w:rPr>
        <w:t xml:space="preserve">… </w:t>
      </w:r>
      <w:r>
        <w:rPr>
          <w:color w:val="000000"/>
          <w:sz w:val="20"/>
          <w:szCs w:val="20"/>
          <w:u w:color="000000"/>
          <w:rtl w:val="0"/>
        </w:rPr>
        <w:t xml:space="preserve">. . . . . . . . . . . . . . . . . . . . . . . . . . . . . . . . . . . . . . . . . . . . . . . . . . . . . . . . . . . . . . . . . . . . . . . do przetwarzania danych osobowych w </w:t>
      </w:r>
      <w:r>
        <w:rPr>
          <w:color w:val="000000"/>
          <w:sz w:val="20"/>
          <w:szCs w:val="20"/>
          <w:u w:color="000000"/>
          <w:rtl w:val="0"/>
        </w:rPr>
        <w:t xml:space="preserve">… </w:t>
      </w:r>
      <w:r>
        <w:rPr>
          <w:color w:val="000000"/>
          <w:sz w:val="20"/>
          <w:szCs w:val="20"/>
          <w:u w:color="000000"/>
          <w:rtl w:val="0"/>
        </w:rPr>
        <w:t xml:space="preserve">. . . . . . . . . . . . . . . . . . . . . . . . . . . . . . . . . . . . . . . . . . . . . . . . . . . . . . . . . . . . . . . . . . . . </w:t>
      </w:r>
      <w:r>
        <w:rPr>
          <w:color w:val="000000"/>
          <w:sz w:val="18"/>
          <w:szCs w:val="18"/>
          <w:u w:color="000000"/>
          <w:rtl w:val="0"/>
        </w:rPr>
        <w:t xml:space="preserve">[nazwa </w:t>
        <w:tab/>
        <w:t xml:space="preserve">firmy] </w:t>
      </w:r>
    </w:p>
    <w:p>
      <w:pPr>
        <w:pStyle w:val="Normal.0"/>
        <w:spacing w:after="226" w:line="248" w:lineRule="auto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w nast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puj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cym zakresie*:</w:t>
      </w:r>
    </w:p>
    <w:p>
      <w:pPr>
        <w:pStyle w:val="Normal.0"/>
        <w:spacing w:after="0"/>
        <w:rPr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A. Okres upowa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ż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nienia</w:t>
      </w:r>
      <w:r>
        <w:rPr>
          <w:color w:val="000000"/>
          <w:sz w:val="20"/>
          <w:szCs w:val="20"/>
          <w:u w:color="000000"/>
          <w:rtl w:val="0"/>
        </w:rPr>
        <w:t xml:space="preserve">: </w:t>
      </w:r>
    </w:p>
    <w:p>
      <w:pPr>
        <w:pStyle w:val="Normal.0"/>
        <w:numPr>
          <w:ilvl w:val="0"/>
          <w:numId w:val="2"/>
        </w:numPr>
        <w:bidi w:val="0"/>
        <w:spacing w:after="116" w:line="248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 xml:space="preserve">na </w:t>
        <w:tab/>
        <w:t xml:space="preserve">okres </w:t>
        <w:tab/>
        <w:t>zatrudnienia / wsp</w:t>
      </w:r>
      <w:r>
        <w:rPr>
          <w:color w:val="000000"/>
          <w:sz w:val="20"/>
          <w:szCs w:val="20"/>
          <w:u w:color="000000"/>
          <w:rtl w:val="0"/>
        </w:rPr>
        <w:t>ół</w:t>
      </w:r>
      <w:r>
        <w:rPr>
          <w:color w:val="000000"/>
          <w:sz w:val="20"/>
          <w:szCs w:val="20"/>
          <w:u w:color="000000"/>
          <w:rtl w:val="0"/>
        </w:rPr>
        <w:t xml:space="preserve">pracy z . . . . . . . . . . . . . . . . . . . . . </w:t>
      </w:r>
    </w:p>
    <w:p>
      <w:pPr>
        <w:pStyle w:val="Normal.0"/>
        <w:spacing w:after="5" w:line="248" w:lineRule="auto"/>
        <w:ind w:right="2954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 xml:space="preserve"> do dnia . . . . . . . . . . .w</w:t>
      </w:r>
      <w:r>
        <w:rPr>
          <w:color w:val="000000"/>
          <w:sz w:val="20"/>
          <w:szCs w:val="20"/>
          <w:u w:color="000000"/>
          <w:rtl w:val="0"/>
        </w:rPr>
        <w:t>łą</w:t>
      </w:r>
      <w:r>
        <w:rPr>
          <w:color w:val="000000"/>
          <w:sz w:val="20"/>
          <w:szCs w:val="20"/>
          <w:u w:color="000000"/>
          <w:rtl w:val="0"/>
        </w:rPr>
        <w:t xml:space="preserve">cznie </w:t>
      </w:r>
    </w:p>
    <w:p>
      <w:pPr>
        <w:pStyle w:val="Normal.0"/>
        <w:spacing w:after="5" w:line="248" w:lineRule="auto"/>
        <w:ind w:right="2954"/>
        <w:jc w:val="both"/>
        <w:rPr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B. Zakres upowa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ż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nienia:</w:t>
      </w:r>
    </w:p>
    <w:p>
      <w:pPr>
        <w:pStyle w:val="Normal.0"/>
        <w:numPr>
          <w:ilvl w:val="0"/>
          <w:numId w:val="2"/>
        </w:numPr>
        <w:bidi w:val="0"/>
        <w:spacing w:after="5" w:line="248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>dane przetwarzane na no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>nikach papierowych,</w:t>
      </w:r>
    </w:p>
    <w:p>
      <w:pPr>
        <w:pStyle w:val="Normal.0"/>
        <w:numPr>
          <w:ilvl w:val="0"/>
          <w:numId w:val="2"/>
        </w:numPr>
        <w:bidi w:val="0"/>
        <w:spacing w:after="5" w:line="248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>system informatyczny,</w:t>
      </w:r>
    </w:p>
    <w:p>
      <w:pPr>
        <w:pStyle w:val="Normal.0"/>
        <w:numPr>
          <w:ilvl w:val="0"/>
          <w:numId w:val="2"/>
        </w:numPr>
        <w:bidi w:val="0"/>
        <w:spacing w:after="140" w:line="248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>dane osobowe obj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te zbiorem:</w:t>
      </w:r>
    </w:p>
    <w:p>
      <w:pPr>
        <w:pStyle w:val="Normal.0"/>
        <w:numPr>
          <w:ilvl w:val="1"/>
          <w:numId w:val="4"/>
        </w:numPr>
        <w:bidi w:val="0"/>
        <w:spacing w:after="124" w:line="248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 xml:space="preserve">. . . . . . . . . . . . . . . . . . . . . . . . . . . . . . . . . . . . . . . . . . . . . . . . . . . . . . . . . . . . . . . . . . . </w:t>
      </w:r>
    </w:p>
    <w:p>
      <w:pPr>
        <w:pStyle w:val="Normal.0"/>
        <w:numPr>
          <w:ilvl w:val="1"/>
          <w:numId w:val="4"/>
        </w:numPr>
        <w:bidi w:val="0"/>
        <w:spacing w:after="139" w:line="248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 xml:space="preserve">. . . . . . . . . . . . . . . . . . . . . . . . . . . . . . . . . . . . . . . . . . . . . . . . . . . . . . . . . . . . . . . . . . . </w:t>
      </w:r>
    </w:p>
    <w:p>
      <w:pPr>
        <w:pStyle w:val="Normal.0"/>
        <w:numPr>
          <w:ilvl w:val="1"/>
          <w:numId w:val="4"/>
        </w:numPr>
        <w:bidi w:val="0"/>
        <w:spacing w:after="197" w:line="265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 xml:space="preserve">. . . . . . . . . . . . . . . . . . . . . . . . . . . . . . . . . . . . . . . . . . </w:t>
      </w:r>
      <w:r>
        <w:rPr>
          <w:color w:val="000000"/>
          <w:sz w:val="18"/>
          <w:szCs w:val="18"/>
          <w:u w:color="000000"/>
          <w:rtl w:val="0"/>
        </w:rPr>
        <w:t>[nale</w:t>
      </w:r>
      <w:r>
        <w:rPr>
          <w:color w:val="000000"/>
          <w:sz w:val="18"/>
          <w:szCs w:val="18"/>
          <w:u w:color="000000"/>
          <w:rtl w:val="0"/>
        </w:rPr>
        <w:t>ż</w:t>
      </w:r>
      <w:r>
        <w:rPr>
          <w:color w:val="000000"/>
          <w:sz w:val="18"/>
          <w:szCs w:val="18"/>
          <w:u w:color="000000"/>
          <w:rtl w:val="0"/>
        </w:rPr>
        <w:t>y pozostawi</w:t>
      </w:r>
      <w:r>
        <w:rPr>
          <w:color w:val="000000"/>
          <w:sz w:val="18"/>
          <w:szCs w:val="18"/>
          <w:u w:color="000000"/>
          <w:rtl w:val="0"/>
        </w:rPr>
        <w:t xml:space="preserve">ć </w:t>
      </w:r>
      <w:r>
        <w:rPr>
          <w:color w:val="000000"/>
          <w:sz w:val="18"/>
          <w:szCs w:val="18"/>
          <w:u w:color="000000"/>
          <w:rtl w:val="0"/>
          <w:lang w:val="en-US"/>
        </w:rPr>
        <w:t>w</w:t>
      </w:r>
      <w:r>
        <w:rPr>
          <w:color w:val="000000"/>
          <w:sz w:val="18"/>
          <w:szCs w:val="18"/>
          <w:u w:color="000000"/>
          <w:rtl w:val="0"/>
        </w:rPr>
        <w:t>ł</w:t>
      </w:r>
      <w:r>
        <w:rPr>
          <w:color w:val="000000"/>
          <w:sz w:val="18"/>
          <w:szCs w:val="18"/>
          <w:u w:color="000000"/>
          <w:rtl w:val="0"/>
        </w:rPr>
        <w:t>a</w:t>
      </w:r>
      <w:r>
        <w:rPr>
          <w:color w:val="000000"/>
          <w:sz w:val="18"/>
          <w:szCs w:val="18"/>
          <w:u w:color="000000"/>
          <w:rtl w:val="0"/>
        </w:rPr>
        <w:t>ś</w:t>
      </w:r>
      <w:r>
        <w:rPr>
          <w:color w:val="000000"/>
          <w:sz w:val="18"/>
          <w:szCs w:val="18"/>
          <w:u w:color="000000"/>
          <w:rtl w:val="0"/>
        </w:rPr>
        <w:t>ciwe]</w:t>
      </w:r>
    </w:p>
    <w:p>
      <w:pPr>
        <w:pStyle w:val="Normal.0"/>
        <w:spacing w:after="315" w:line="248" w:lineRule="auto"/>
        <w:ind w:left="325" w:hanging="325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18"/>
          <w:szCs w:val="18"/>
          <w:u w:color="000000"/>
          <w:rtl w:val="0"/>
        </w:rPr>
        <w:t>* bez ogranicze</w:t>
      </w:r>
      <w:r>
        <w:rPr>
          <w:color w:val="000000"/>
          <w:sz w:val="18"/>
          <w:szCs w:val="18"/>
          <w:u w:color="000000"/>
          <w:rtl w:val="0"/>
        </w:rPr>
        <w:t>ń</w:t>
      </w:r>
      <w:r>
        <w:rPr>
          <w:color w:val="000000"/>
          <w:sz w:val="18"/>
          <w:szCs w:val="18"/>
          <w:u w:color="000000"/>
          <w:rtl w:val="0"/>
        </w:rPr>
        <w:t>, podgl</w:t>
      </w:r>
      <w:r>
        <w:rPr>
          <w:color w:val="000000"/>
          <w:sz w:val="18"/>
          <w:szCs w:val="18"/>
          <w:u w:color="000000"/>
          <w:rtl w:val="0"/>
        </w:rPr>
        <w:t>ą</w:t>
      </w:r>
      <w:r>
        <w:rPr>
          <w:color w:val="000000"/>
          <w:sz w:val="18"/>
          <w:szCs w:val="18"/>
          <w:u w:color="000000"/>
          <w:rtl w:val="0"/>
        </w:rPr>
        <w:t>d danych, wprowadzanie danych, opracowywanie danych, zmienianie danych, usuwanie danych, na komputerach przeno</w:t>
      </w:r>
      <w:r>
        <w:rPr>
          <w:color w:val="000000"/>
          <w:sz w:val="18"/>
          <w:szCs w:val="18"/>
          <w:u w:color="000000"/>
          <w:rtl w:val="0"/>
        </w:rPr>
        <w:t>ś</w:t>
      </w:r>
      <w:r>
        <w:rPr>
          <w:color w:val="000000"/>
          <w:sz w:val="18"/>
          <w:szCs w:val="18"/>
          <w:u w:color="000000"/>
          <w:rtl w:val="0"/>
        </w:rPr>
        <w:t>nych) [nale</w:t>
      </w:r>
      <w:r>
        <w:rPr>
          <w:color w:val="000000"/>
          <w:sz w:val="18"/>
          <w:szCs w:val="18"/>
          <w:u w:color="000000"/>
          <w:rtl w:val="0"/>
        </w:rPr>
        <w:t>ż</w:t>
      </w:r>
      <w:r>
        <w:rPr>
          <w:color w:val="000000"/>
          <w:sz w:val="18"/>
          <w:szCs w:val="18"/>
          <w:u w:color="000000"/>
          <w:rtl w:val="0"/>
        </w:rPr>
        <w:t>y pozostawi</w:t>
      </w:r>
      <w:r>
        <w:rPr>
          <w:color w:val="000000"/>
          <w:sz w:val="18"/>
          <w:szCs w:val="18"/>
          <w:u w:color="000000"/>
          <w:rtl w:val="0"/>
        </w:rPr>
        <w:t xml:space="preserve">ć </w:t>
      </w:r>
      <w:r>
        <w:rPr>
          <w:color w:val="000000"/>
          <w:sz w:val="18"/>
          <w:szCs w:val="18"/>
          <w:u w:color="000000"/>
          <w:rtl w:val="0"/>
          <w:lang w:val="en-US"/>
        </w:rPr>
        <w:t>w</w:t>
      </w:r>
      <w:r>
        <w:rPr>
          <w:color w:val="000000"/>
          <w:sz w:val="18"/>
          <w:szCs w:val="18"/>
          <w:u w:color="000000"/>
          <w:rtl w:val="0"/>
        </w:rPr>
        <w:t>ł</w:t>
      </w:r>
      <w:r>
        <w:rPr>
          <w:color w:val="000000"/>
          <w:sz w:val="18"/>
          <w:szCs w:val="18"/>
          <w:u w:color="000000"/>
          <w:rtl w:val="0"/>
        </w:rPr>
        <w:t>a</w:t>
      </w:r>
      <w:r>
        <w:rPr>
          <w:color w:val="000000"/>
          <w:sz w:val="18"/>
          <w:szCs w:val="18"/>
          <w:u w:color="000000"/>
          <w:rtl w:val="0"/>
        </w:rPr>
        <w:t>ś</w:t>
      </w:r>
      <w:r>
        <w:rPr>
          <w:color w:val="000000"/>
          <w:sz w:val="18"/>
          <w:szCs w:val="18"/>
          <w:u w:color="000000"/>
          <w:rtl w:val="0"/>
        </w:rPr>
        <w:t>ciwe]</w:t>
      </w:r>
    </w:p>
    <w:p>
      <w:pPr>
        <w:pStyle w:val="Normal.0"/>
        <w:spacing w:after="5"/>
        <w:ind w:left="10" w:hanging="1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 . . . . . . . . . . . . . . . . . . . . . . . . . . . . . . . . . .</w:t>
      </w:r>
    </w:p>
    <w:p>
      <w:pPr>
        <w:pStyle w:val="Normal.0"/>
        <w:tabs>
          <w:tab w:val="center" w:pos="5140"/>
        </w:tabs>
        <w:spacing w:after="13" w:line="248" w:lineRule="auto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</w:rPr>
        <w:t xml:space="preserve"> </w:t>
        <w:tab/>
        <w:t>[administrator danych]</w:t>
      </w:r>
    </w:p>
    <w:p>
      <w:pPr>
        <w:pStyle w:val="Normal.0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17"/>
          <w:szCs w:val="17"/>
          <w:u w:color="000000"/>
          <w:rtl w:val="0"/>
          <w:lang w:val="en-US"/>
        </w:rPr>
        <w:t>Wz</w:t>
      </w:r>
      <w:r>
        <w:rPr>
          <w:color w:val="000000"/>
          <w:sz w:val="17"/>
          <w:szCs w:val="17"/>
          <w:u w:color="000000"/>
          <w:rtl w:val="0"/>
          <w:lang w:val="es-ES_tradnl"/>
        </w:rPr>
        <w:t>ó</w:t>
      </w:r>
      <w:r>
        <w:rPr>
          <w:color w:val="000000"/>
          <w:sz w:val="17"/>
          <w:szCs w:val="17"/>
          <w:u w:color="000000"/>
          <w:rtl w:val="0"/>
        </w:rPr>
        <w:t>r zg</w:t>
      </w:r>
      <w:r>
        <w:rPr>
          <w:color w:val="000000"/>
          <w:sz w:val="17"/>
          <w:szCs w:val="17"/>
          <w:u w:color="000000"/>
          <w:rtl w:val="0"/>
        </w:rPr>
        <w:t>ł</w:t>
      </w:r>
      <w:r>
        <w:rPr>
          <w:color w:val="000000"/>
          <w:sz w:val="17"/>
          <w:szCs w:val="17"/>
          <w:u w:color="000000"/>
          <w:rtl w:val="0"/>
        </w:rPr>
        <w:t>oszenia incydentu naruszenia ochrony danych osobowych</w:t>
      </w:r>
    </w:p>
    <w:p>
      <w:pPr>
        <w:pStyle w:val="Normal.0"/>
        <w:spacing w:after="0"/>
        <w:rPr>
          <w:color w:val="000000"/>
          <w:sz w:val="20"/>
          <w:szCs w:val="20"/>
          <w:u w:color="000000"/>
        </w:rPr>
      </w:pPr>
    </w:p>
    <w:p>
      <w:pPr>
        <w:pStyle w:val="Normal.0"/>
        <w:spacing w:after="0"/>
        <w:ind w:left="10" w:hanging="1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 xml:space="preserve">. . . . . . . . . . . . . . . . . . . , dn. . . . . . . . . . . . . . . . r. </w:t>
      </w:r>
    </w:p>
    <w:p>
      <w:pPr>
        <w:pStyle w:val="Normal.0"/>
        <w:tabs>
          <w:tab w:val="center" w:pos="4920"/>
        </w:tabs>
        <w:spacing w:after="0" w:line="248" w:lineRule="auto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 xml:space="preserve"> </w:t>
        <w:tab/>
      </w:r>
      <w:r>
        <w:rPr>
          <w:color w:val="000000"/>
          <w:sz w:val="18"/>
          <w:szCs w:val="18"/>
          <w:u w:color="000000"/>
          <w:rtl w:val="0"/>
        </w:rPr>
        <w:t>[data sporz</w:t>
      </w:r>
      <w:r>
        <w:rPr>
          <w:color w:val="000000"/>
          <w:sz w:val="18"/>
          <w:szCs w:val="18"/>
          <w:u w:color="000000"/>
          <w:rtl w:val="0"/>
        </w:rPr>
        <w:t>ą</w:t>
      </w:r>
      <w:r>
        <w:rPr>
          <w:color w:val="000000"/>
          <w:sz w:val="18"/>
          <w:szCs w:val="18"/>
          <w:u w:color="000000"/>
          <w:rtl w:val="0"/>
        </w:rPr>
        <w:t>dzenia]</w:t>
      </w:r>
    </w:p>
    <w:p>
      <w:pPr>
        <w:pStyle w:val="Normal.0"/>
        <w:spacing w:after="0" w:line="248" w:lineRule="auto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pacing w:after="0" w:line="248" w:lineRule="auto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 . . . . . . . . . . . . . . . . . . . . . . . . . . . . . . . . . . . . . . . . . . . . . . . .</w:t>
      </w:r>
    </w:p>
    <w:p>
      <w:pPr>
        <w:pStyle w:val="Normal.0"/>
        <w:spacing w:after="0" w:line="248" w:lineRule="auto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18"/>
          <w:szCs w:val="18"/>
          <w:u w:color="000000"/>
          <w:rtl w:val="0"/>
        </w:rPr>
        <w:t>imi</w:t>
      </w:r>
      <w:r>
        <w:rPr>
          <w:color w:val="000000"/>
          <w:sz w:val="18"/>
          <w:szCs w:val="18"/>
          <w:u w:color="000000"/>
          <w:rtl w:val="0"/>
        </w:rPr>
        <w:t xml:space="preserve">ę </w:t>
      </w:r>
      <w:r>
        <w:rPr>
          <w:color w:val="000000"/>
          <w:sz w:val="18"/>
          <w:szCs w:val="18"/>
          <w:u w:color="000000"/>
          <w:rtl w:val="0"/>
        </w:rPr>
        <w:t>i nazwisko osoby upowa</w:t>
      </w:r>
      <w:r>
        <w:rPr>
          <w:color w:val="000000"/>
          <w:sz w:val="18"/>
          <w:szCs w:val="18"/>
          <w:u w:color="000000"/>
          <w:rtl w:val="0"/>
        </w:rPr>
        <w:t>ż</w:t>
      </w:r>
      <w:r>
        <w:rPr>
          <w:color w:val="000000"/>
          <w:sz w:val="18"/>
          <w:szCs w:val="18"/>
          <w:u w:color="000000"/>
          <w:rtl w:val="0"/>
        </w:rPr>
        <w:t>nionej</w:t>
      </w:r>
    </w:p>
    <w:p>
      <w:pPr>
        <w:pStyle w:val="Normal.0"/>
        <w:spacing w:after="0" w:line="248" w:lineRule="auto"/>
        <w:ind w:right="2378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 xml:space="preserve">. . . . . . . . . . . . . . . . . . . . . . . . . . . . . . . . . . . . . . . . . . . . . . </w:t>
      </w:r>
      <w:r>
        <w:rPr>
          <w:color w:val="000000"/>
          <w:sz w:val="18"/>
          <w:szCs w:val="18"/>
          <w:u w:color="000000"/>
          <w:rtl w:val="0"/>
        </w:rPr>
        <w:t>stanowisko</w:t>
      </w:r>
    </w:p>
    <w:p>
      <w:pPr>
        <w:pStyle w:val="Normal.0"/>
        <w:spacing w:after="0" w:line="248" w:lineRule="auto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 . . . . . . . . . . . . . . . . . . . . . . . . . . . . . . . . . . . . . . . . . . . . . . . .</w:t>
      </w:r>
    </w:p>
    <w:p>
      <w:pPr>
        <w:pStyle w:val="Normal.0"/>
        <w:spacing w:after="0" w:line="248" w:lineRule="auto"/>
        <w:jc w:val="both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</w:rPr>
        <w:t>miejsce pracy</w:t>
      </w:r>
    </w:p>
    <w:p>
      <w:pPr>
        <w:pStyle w:val="Normal.0"/>
        <w:keepNext w:val="1"/>
        <w:keepLines w:val="1"/>
        <w:spacing w:after="15" w:line="248" w:lineRule="auto"/>
        <w:ind w:left="272" w:right="263" w:hanging="10"/>
        <w:jc w:val="center"/>
        <w:outlineLvl w:val="1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O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Ś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WIADCZENIE</w:t>
      </w:r>
    </w:p>
    <w:p>
      <w:pPr>
        <w:pStyle w:val="Normal.0"/>
        <w:keepNext w:val="1"/>
        <w:keepLines w:val="1"/>
        <w:spacing w:after="15" w:line="248" w:lineRule="auto"/>
        <w:ind w:left="272" w:right="263" w:hanging="10"/>
        <w:jc w:val="center"/>
        <w:outlineLvl w:val="1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93" w:line="248" w:lineRule="auto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O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 xml:space="preserve">wiadczam, 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 xml:space="preserve">e </w:t>
      </w:r>
      <w:r>
        <w:rPr>
          <w:color w:val="000000"/>
          <w:sz w:val="20"/>
          <w:szCs w:val="20"/>
          <w:u w:color="000000"/>
          <w:rtl w:val="0"/>
        </w:rPr>
        <w:t xml:space="preserve">– </w:t>
      </w:r>
      <w:r>
        <w:rPr>
          <w:color w:val="000000"/>
          <w:sz w:val="20"/>
          <w:szCs w:val="20"/>
          <w:u w:color="000000"/>
          <w:rtl w:val="0"/>
        </w:rPr>
        <w:t>w zwi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 xml:space="preserve">zku z wykonywaniem przeze mnie prac na rzecz </w:t>
      </w:r>
    </w:p>
    <w:p>
      <w:pPr>
        <w:pStyle w:val="Normal.0"/>
        <w:spacing w:after="5" w:line="248" w:lineRule="auto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 xml:space="preserve">. . . . . . . . . . . . . . . . . . . . . . . . . . . . . . . . . . . . . . . . . . . . . . . . . . . . . . . . . . . . . . . . . . . . . </w:t>
      </w:r>
      <w:r>
        <w:rPr>
          <w:color w:val="000000"/>
          <w:sz w:val="18"/>
          <w:szCs w:val="18"/>
          <w:u w:color="000000"/>
          <w:rtl w:val="0"/>
        </w:rPr>
        <w:t xml:space="preserve">[nazwa firmy </w:t>
      </w:r>
      <w:r>
        <w:rPr>
          <w:color w:val="000000"/>
          <w:sz w:val="20"/>
          <w:szCs w:val="20"/>
          <w:u w:color="000000"/>
          <w:rtl w:val="0"/>
        </w:rPr>
        <w:t>i upowa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 xml:space="preserve">nieniem mnie do Przetwarzania danych osobowych </w:t>
      </w:r>
      <w:r>
        <w:rPr>
          <w:color w:val="000000"/>
          <w:sz w:val="20"/>
          <w:szCs w:val="20"/>
          <w:u w:color="000000"/>
          <w:rtl w:val="0"/>
        </w:rPr>
        <w:t xml:space="preserve">– </w:t>
      </w:r>
      <w:r>
        <w:rPr>
          <w:color w:val="000000"/>
          <w:sz w:val="20"/>
          <w:szCs w:val="20"/>
          <w:u w:color="000000"/>
          <w:rtl w:val="0"/>
        </w:rPr>
        <w:t>zosta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em/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am zapoznany/a ze stosownymi przepisami i standardami ochrony danych osobowych, zobowi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zuj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si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do przestrzegania:</w:t>
      </w:r>
    </w:p>
    <w:p>
      <w:pPr>
        <w:pStyle w:val="Normal.0"/>
        <w:numPr>
          <w:ilvl w:val="0"/>
          <w:numId w:val="6"/>
        </w:numPr>
        <w:bidi w:val="0"/>
        <w:spacing w:after="5" w:line="248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>Przepis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w o ochronie danych osobowych, w tym Rozporz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dzenia Parlamentu Europejskiego i Rady (UE) 2016/679 z 27 kwietnia 2016 r. w sprawie ochrony os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b fi zycznych w zwi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zku z przetwarzaniem danych osobowych i w sprawie swobodnego przep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 xml:space="preserve">ywu takich danych oraz uchylenia dyrektywy 95/46/ WE </w:t>
      </w:r>
    </w:p>
    <w:p>
      <w:pPr>
        <w:pStyle w:val="Normal.0"/>
        <w:numPr>
          <w:ilvl w:val="0"/>
          <w:numId w:val="6"/>
        </w:numPr>
        <w:bidi w:val="0"/>
        <w:spacing w:after="1" w:line="252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>Polityki Bezpiecze</w:t>
      </w:r>
      <w:r>
        <w:rPr>
          <w:color w:val="000000"/>
          <w:sz w:val="20"/>
          <w:szCs w:val="20"/>
          <w:u w:color="000000"/>
          <w:rtl w:val="0"/>
        </w:rPr>
        <w:t>ń</w:t>
      </w:r>
      <w:r>
        <w:rPr>
          <w:color w:val="000000"/>
          <w:sz w:val="20"/>
          <w:szCs w:val="20"/>
          <w:u w:color="000000"/>
          <w:rtl w:val="0"/>
        </w:rPr>
        <w:t xml:space="preserve">stwa informacji w . . . . . . . . . . . . . . . . . . . . . . . . . . . . . . . . . . . . . . . . . . . . . . . . . . . . . . . . . . . . . . . . . . . . . . . . . . . . . . . . . . . . . . . . . . . </w:t>
      </w:r>
      <w:r>
        <w:rPr>
          <w:color w:val="000000"/>
          <w:sz w:val="18"/>
          <w:szCs w:val="18"/>
          <w:u w:color="000000"/>
          <w:rtl w:val="0"/>
        </w:rPr>
        <w:t>[nazwa firmy}</w:t>
      </w:r>
      <w:r>
        <w:rPr>
          <w:color w:val="000000"/>
          <w:sz w:val="20"/>
          <w:szCs w:val="20"/>
          <w:u w:color="000000"/>
          <w:rtl w:val="0"/>
        </w:rPr>
        <w:t xml:space="preserve">, </w:t>
      </w:r>
    </w:p>
    <w:p>
      <w:pPr>
        <w:pStyle w:val="Normal.0"/>
        <w:numPr>
          <w:ilvl w:val="0"/>
          <w:numId w:val="6"/>
        </w:numPr>
        <w:bidi w:val="0"/>
        <w:spacing w:after="1" w:line="252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>Instrukcji zarz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 xml:space="preserve">dzania systemem Informatycznym w . . . . . . . . . . . . . . . . . . . . . . . </w:t>
      </w:r>
    </w:p>
    <w:p>
      <w:pPr>
        <w:pStyle w:val="Normal.0"/>
        <w:spacing w:after="27" w:line="248" w:lineRule="auto"/>
        <w:ind w:left="340" w:firstLine="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 xml:space="preserve">. . . . . . . . . . . . . . . . . . . . . . . . . . . . . . . . . . . . . . . . . . . . . . . . . . . .        </w:t>
      </w:r>
      <w:r>
        <w:rPr>
          <w:color w:val="000000"/>
          <w:sz w:val="18"/>
          <w:szCs w:val="18"/>
          <w:u w:color="000000"/>
          <w:rtl w:val="0"/>
        </w:rPr>
        <w:t>[nazwa firmy]</w:t>
      </w:r>
      <w:r>
        <w:rPr>
          <w:color w:val="000000"/>
          <w:sz w:val="20"/>
          <w:szCs w:val="20"/>
          <w:u w:color="000000"/>
          <w:rtl w:val="0"/>
        </w:rPr>
        <w:t>.</w:t>
      </w:r>
    </w:p>
    <w:p>
      <w:pPr>
        <w:pStyle w:val="Normal.0"/>
        <w:spacing w:after="5" w:line="248" w:lineRule="auto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W zwi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zku z powy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szym zobowi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zuj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si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  <w:lang w:val="it-IT"/>
        </w:rPr>
        <w:t>do:</w:t>
      </w:r>
    </w:p>
    <w:p>
      <w:pPr>
        <w:pStyle w:val="Normal.0"/>
        <w:numPr>
          <w:ilvl w:val="0"/>
          <w:numId w:val="8"/>
        </w:numPr>
        <w:bidi w:val="0"/>
        <w:spacing w:after="5" w:line="248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>zapewnienia ochrony danych osobowych przetwarzanych w zbiorach administratora, a w szczeg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lno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>ci zapewnienia ich bezpiecze</w:t>
      </w:r>
      <w:r>
        <w:rPr>
          <w:color w:val="000000"/>
          <w:sz w:val="20"/>
          <w:szCs w:val="20"/>
          <w:u w:color="000000"/>
          <w:rtl w:val="0"/>
        </w:rPr>
        <w:t>ń</w:t>
      </w:r>
      <w:r>
        <w:rPr>
          <w:color w:val="000000"/>
          <w:sz w:val="20"/>
          <w:szCs w:val="20"/>
          <w:u w:color="000000"/>
          <w:rtl w:val="0"/>
        </w:rPr>
        <w:t>stwa przed udost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pnianiem osobom trzecim i nieuprawnionym, zabraniem, uszkodzeniem oraz nieuzasadnion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modyfikacj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lub zniszczeniem,</w:t>
      </w:r>
    </w:p>
    <w:p>
      <w:pPr>
        <w:pStyle w:val="Normal.0"/>
        <w:numPr>
          <w:ilvl w:val="0"/>
          <w:numId w:val="8"/>
        </w:numPr>
        <w:bidi w:val="0"/>
        <w:spacing w:after="5" w:line="248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>zachowania w tajemnicy, tak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e po zaprzestaniu wykonywania prac, wszelkich informacji dotycz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cych funkcjonowania system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w s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u</w:t>
      </w:r>
      <w:r>
        <w:rPr>
          <w:color w:val="000000"/>
          <w:sz w:val="20"/>
          <w:szCs w:val="20"/>
          <w:u w:color="000000"/>
          <w:rtl w:val="0"/>
        </w:rPr>
        <w:t>żą</w:t>
      </w:r>
      <w:r>
        <w:rPr>
          <w:color w:val="000000"/>
          <w:sz w:val="20"/>
          <w:szCs w:val="20"/>
          <w:u w:color="000000"/>
          <w:rtl w:val="0"/>
        </w:rPr>
        <w:t>cych do przetwarzania danych osobowych w zbiorach . . . . . . . . . . . . . . . . . . . . . . . . . . .</w:t>
      </w:r>
    </w:p>
    <w:p>
      <w:pPr>
        <w:pStyle w:val="Normal.0"/>
        <w:numPr>
          <w:ilvl w:val="0"/>
          <w:numId w:val="8"/>
        </w:numPr>
        <w:bidi w:val="0"/>
        <w:spacing w:after="90" w:line="248" w:lineRule="auto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>natychmiastowego zg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aszania do Administratora Danych zaobserwowania pr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by lub faktu naruszenia zabezpieczenia fizycznego pomieszczenia, bezpiecze</w:t>
      </w:r>
      <w:r>
        <w:rPr>
          <w:color w:val="000000"/>
          <w:sz w:val="20"/>
          <w:szCs w:val="20"/>
          <w:u w:color="000000"/>
          <w:rtl w:val="0"/>
        </w:rPr>
        <w:t>ń</w:t>
      </w:r>
      <w:r>
        <w:rPr>
          <w:color w:val="000000"/>
          <w:sz w:val="20"/>
          <w:szCs w:val="20"/>
          <w:u w:color="000000"/>
          <w:rtl w:val="0"/>
        </w:rPr>
        <w:t>stwa zbioru/zbior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w lub system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w informatycznych.</w:t>
      </w:r>
    </w:p>
    <w:p>
      <w:pPr>
        <w:pStyle w:val="Normal.0"/>
        <w:spacing w:after="5"/>
        <w:ind w:left="10" w:hanging="1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 . . . . . . . . . . . . . . . . . . . . . . . . . . . . . . . . . . . . .</w:t>
      </w:r>
    </w:p>
    <w:p>
      <w:pPr>
        <w:pStyle w:val="Normal.0"/>
        <w:tabs>
          <w:tab w:val="center" w:pos="4620"/>
        </w:tabs>
        <w:spacing w:after="13" w:line="248" w:lineRule="auto"/>
        <w:rPr>
          <w:color w:val="000000"/>
          <w:sz w:val="20"/>
          <w:szCs w:val="20"/>
          <w:u w:color="000000"/>
        </w:rPr>
      </w:pPr>
      <w:r>
        <w:rPr>
          <w:color w:val="000000"/>
          <w:sz w:val="18"/>
          <w:szCs w:val="18"/>
          <w:u w:color="000000"/>
          <w:rtl w:val="0"/>
        </w:rPr>
        <w:t xml:space="preserve"> </w:t>
        <w:tab/>
        <w:t>[podpis pracownika/wsp</w:t>
      </w:r>
      <w:r>
        <w:rPr>
          <w:color w:val="000000"/>
          <w:sz w:val="18"/>
          <w:szCs w:val="18"/>
          <w:u w:color="000000"/>
          <w:rtl w:val="0"/>
        </w:rPr>
        <w:t>ół</w:t>
      </w:r>
      <w:r>
        <w:rPr>
          <w:color w:val="000000"/>
          <w:sz w:val="18"/>
          <w:szCs w:val="18"/>
          <w:u w:color="000000"/>
          <w:rtl w:val="0"/>
        </w:rPr>
        <w:t>pracownik</w:t>
      </w:r>
    </w:p>
    <w:p>
      <w:pPr>
        <w:pStyle w:val="Normal.0"/>
        <w:spacing w:after="539" w:line="248" w:lineRule="auto"/>
        <w:ind w:left="4186" w:hanging="454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 xml:space="preserve">. . . . . . . . . . , dn. . . . . . . . . . . . . . . . r. </w:t>
      </w:r>
      <w:r>
        <w:rPr>
          <w:color w:val="000000"/>
          <w:sz w:val="18"/>
          <w:szCs w:val="18"/>
          <w:u w:color="000000"/>
          <w:rtl w:val="0"/>
        </w:rPr>
        <w:t>[data sporz</w:t>
      </w:r>
      <w:r>
        <w:rPr>
          <w:color w:val="000000"/>
          <w:sz w:val="18"/>
          <w:szCs w:val="18"/>
          <w:u w:color="000000"/>
          <w:rtl w:val="0"/>
        </w:rPr>
        <w:t>ą</w:t>
      </w:r>
      <w:r>
        <w:rPr>
          <w:color w:val="000000"/>
          <w:sz w:val="18"/>
          <w:szCs w:val="18"/>
          <w:u w:color="000000"/>
          <w:rtl w:val="0"/>
        </w:rPr>
        <w:t>dzenia]</w:t>
      </w:r>
    </w:p>
    <w:p>
      <w:pPr>
        <w:pStyle w:val="Normal.0"/>
        <w:spacing w:after="56"/>
        <w:ind w:left="2278" w:hanging="10"/>
        <w:rPr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Prezes Urz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ę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du Ochrony Danych Osobowych</w:t>
      </w:r>
    </w:p>
    <w:p>
      <w:pPr>
        <w:pStyle w:val="Normal.0"/>
        <w:spacing w:after="336"/>
        <w:ind w:left="10" w:right="383" w:hanging="1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 . . . . . . . . . . . . . . . . . . . . . . . . . . . . . . . . . . . . . . . . . . . . . . . . . . . . . . . .</w:t>
      </w:r>
    </w:p>
    <w:p>
      <w:pPr>
        <w:pStyle w:val="Normal.0"/>
        <w:keepNext w:val="1"/>
        <w:keepLines w:val="1"/>
        <w:spacing w:after="105" w:line="248" w:lineRule="auto"/>
        <w:ind w:left="272" w:right="203" w:hanging="10"/>
        <w:jc w:val="center"/>
        <w:outlineLvl w:val="1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ZG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OSZENIE INCYDENTU NARUSZENIA OCHRONY DANYCH OSOBOWYCH</w:t>
      </w:r>
    </w:p>
    <w:p>
      <w:pPr>
        <w:pStyle w:val="Normal.0"/>
        <w:spacing w:after="79" w:line="248" w:lineRule="auto"/>
        <w:ind w:firstLine="325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Dzia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aj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c na podstawie art. 33 rozporz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dzenia Parlamentu Europejskiego i Rady (UE) 2016/679 z 27 kwietnia 2016 r. w sprawie ochrony os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b fizycznych w zwi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zku z przetwarzaniem danych osobowych i w sprawie swobodnego przep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ywu takich danych oraz uchylenia dyrektywy 95/46/WE (og</w:t>
      </w:r>
      <w:r>
        <w:rPr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color w:val="000000"/>
          <w:sz w:val="20"/>
          <w:szCs w:val="20"/>
          <w:u w:color="000000"/>
          <w:rtl w:val="0"/>
        </w:rPr>
        <w:t>lne rozporz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dzenie o ochronie danych), niniejszym zg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aszam zaj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>cie incydentu naruszenia ochrony danych osobowych.</w:t>
      </w:r>
    </w:p>
    <w:tbl>
      <w:tblPr>
        <w:tblW w:w="6701" w:type="dxa"/>
        <w:jc w:val="left"/>
        <w:tblInd w:w="1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79"/>
        <w:gridCol w:w="2322"/>
      </w:tblGrid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Dane Administratora Danych Osobowych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Miejsce i dzie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naruszenia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Kategoria i przybli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ona liczba os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b, kt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rych dane dotycz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ą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Kategorie i przybli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ona liczba wpis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w danych osobowych, kt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rych dotyczy naruszenie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Opis charakteru naruszenia ochrony danych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Mo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liwe konsekwencje naruszenia ochrony danych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4" w:hRule="atLeast"/>
        </w:trPr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rodki zastosowane w celu zminimalizowania ewentualnych negatywnych skutk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w naruszenia ochrony danych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79" w:line="240" w:lineRule="auto"/>
        <w:ind w:left="6" w:hanging="6"/>
        <w:jc w:val="both"/>
        <w:rPr>
          <w:color w:val="000000"/>
          <w:sz w:val="20"/>
          <w:szCs w:val="20"/>
          <w:u w:color="000000"/>
        </w:rPr>
      </w:pPr>
    </w:p>
    <w:p>
      <w:pPr>
        <w:pStyle w:val="Normal.0"/>
        <w:spacing w:after="5"/>
        <w:ind w:left="10" w:hanging="10"/>
        <w:jc w:val="right"/>
        <w:rPr>
          <w:color w:val="000000"/>
          <w:sz w:val="20"/>
          <w:szCs w:val="20"/>
          <w:u w:color="000000"/>
        </w:rPr>
      </w:pPr>
    </w:p>
    <w:p>
      <w:pPr>
        <w:pStyle w:val="Normal.0"/>
        <w:spacing w:after="5"/>
        <w:ind w:left="10" w:hanging="10"/>
        <w:jc w:val="right"/>
        <w:rPr>
          <w:color w:val="000000"/>
          <w:sz w:val="20"/>
          <w:szCs w:val="20"/>
          <w:u w:color="000000"/>
        </w:rPr>
      </w:pPr>
    </w:p>
    <w:p>
      <w:pPr>
        <w:pStyle w:val="Normal.0"/>
        <w:spacing w:after="5"/>
        <w:ind w:left="10" w:hanging="1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 . . . . . . . . . . . . . . . . . . . . . . . . . . . . . . . . . . . . . . . . . . . . . . . . .</w:t>
      </w:r>
    </w:p>
    <w:p>
      <w:pPr>
        <w:pStyle w:val="Normal.0"/>
        <w:tabs>
          <w:tab w:val="center" w:pos="4620"/>
        </w:tabs>
        <w:spacing w:after="13" w:line="248" w:lineRule="auto"/>
        <w:rPr>
          <w:color w:val="000000"/>
          <w:sz w:val="20"/>
          <w:szCs w:val="20"/>
          <w:u w:color="000000"/>
        </w:rPr>
      </w:pPr>
      <w:r>
        <w:rPr>
          <w:color w:val="000000"/>
          <w:sz w:val="18"/>
          <w:szCs w:val="18"/>
          <w:u w:color="000000"/>
          <w:rtl w:val="0"/>
        </w:rPr>
        <w:t xml:space="preserve"> </w:t>
        <w:tab/>
        <w:t>[podpis osoby uprawnionej</w:t>
      </w:r>
    </w:p>
    <w:p>
      <w:pPr>
        <w:pStyle w:val="Normal.0"/>
        <w:tabs>
          <w:tab w:val="center" w:pos="4620"/>
        </w:tabs>
        <w:spacing w:after="13" w:line="248" w:lineRule="auto"/>
        <w:rPr>
          <w:color w:val="000000"/>
          <w:sz w:val="20"/>
          <w:szCs w:val="20"/>
          <w:u w:color="000000"/>
        </w:rPr>
      </w:pPr>
      <w:r>
        <w:rPr>
          <w:color w:val="000000"/>
          <w:sz w:val="18"/>
          <w:szCs w:val="18"/>
          <w:u w:color="000000"/>
          <w:rtl w:val="0"/>
        </w:rPr>
        <w:t xml:space="preserve"> </w:t>
        <w:tab/>
        <w:t>do reprezentowania Administratora Danych]</w:t>
      </w:r>
    </w:p>
    <w:p>
      <w:pPr>
        <w:pStyle w:val="Normal.0"/>
        <w:spacing w:after="0"/>
        <w:ind w:right="2"/>
      </w:pPr>
      <w:r>
        <w:rPr>
          <w:b w:val="1"/>
          <w:bCs w:val="1"/>
          <w:color w:val="000000"/>
          <w:sz w:val="44"/>
          <w:szCs w:val="44"/>
          <w:u w:color="000000"/>
        </w:rPr>
      </w:r>
    </w:p>
    <w:sectPr>
      <w:headerReference w:type="default" r:id="rId4"/>
      <w:footerReference w:type="default" r:id="rId5"/>
      <w:pgSz w:w="8400" w:h="11900" w:orient="portrait"/>
      <w:pgMar w:top="284" w:right="849" w:bottom="567" w:left="850" w:header="42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●"/>
      <w:lvlJc w:val="left"/>
      <w:pPr>
        <w:ind w:left="34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6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78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0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22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94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6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38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10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numStyleLink w:val="Zaimportowany styl 1.0"/>
  </w:abstractNum>
  <w:abstractNum w:abstractNumId="3">
    <w:multiLevelType w:val="hybridMultilevel"/>
    <w:styleLink w:val="Zaimportowany styl 1.0"/>
    <w:lvl w:ilvl="0">
      <w:start w:val="1"/>
      <w:numFmt w:val="lowerLetter"/>
      <w:suff w:val="tab"/>
      <w:lvlText w:val="%1)"/>
      <w:lvlJc w:val="left"/>
      <w:pPr>
        <w:ind w:left="335" w:hanging="3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34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2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4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6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8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0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2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4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"/>
  </w:abstractNum>
  <w:abstractNum w:abstractNumId="5">
    <w:multiLevelType w:val="hybridMultilevel"/>
    <w:styleLink w:val="Zaimportowany styl 2"/>
    <w:lvl w:ilvl="0">
      <w:start w:val="1"/>
      <w:numFmt w:val="bullet"/>
      <w:suff w:val="tab"/>
      <w:lvlText w:val="●"/>
      <w:lvlJc w:val="left"/>
      <w:pPr>
        <w:ind w:left="34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lowerLetter"/>
      <w:suff w:val="tab"/>
      <w:lvlText w:val="%1."/>
      <w:lvlJc w:val="left"/>
      <w:pPr>
        <w:ind w:left="34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1.0">
    <w:name w:val="Zaimportowany styl 1.0"/>
    <w:pPr>
      <w:numPr>
        <w:numId w:val="3"/>
      </w:numPr>
    </w:p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